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0A6B" w14:textId="4FC0DC0D" w:rsidR="00E35701" w:rsidRPr="00A10EBC" w:rsidRDefault="00E35701" w:rsidP="00A10EBC">
      <w:pPr>
        <w:rPr>
          <w:b/>
          <w:bCs/>
          <w:sz w:val="32"/>
          <w:szCs w:val="32"/>
        </w:rPr>
      </w:pPr>
      <w:r w:rsidRPr="00791710">
        <w:rPr>
          <w:b/>
          <w:bCs/>
          <w:sz w:val="32"/>
          <w:szCs w:val="32"/>
        </w:rPr>
        <w:t>PIER Grant Application’s Checklist for Supportive Documentation</w:t>
      </w:r>
    </w:p>
    <w:p w14:paraId="3833C18F" w14:textId="5C7B5272" w:rsidR="00AA2330" w:rsidRDefault="00000000" w:rsidP="00E35701">
      <w:pPr>
        <w:tabs>
          <w:tab w:val="left" w:pos="3002"/>
        </w:tabs>
      </w:pPr>
      <w:sdt>
        <w:sdtPr>
          <w:id w:val="-128148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D67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E35701">
        <w:t>Complete Application</w:t>
      </w:r>
    </w:p>
    <w:p w14:paraId="64911CB8" w14:textId="0216D608" w:rsidR="00AA2330" w:rsidRDefault="00000000" w:rsidP="00E35701">
      <w:pPr>
        <w:tabs>
          <w:tab w:val="left" w:pos="3002"/>
        </w:tabs>
      </w:pPr>
      <w:sdt>
        <w:sdtPr>
          <w:id w:val="1223495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D5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1C6711">
        <w:t>Proof of losses affected by 2020 Labor Day Fires</w:t>
      </w:r>
    </w:p>
    <w:p w14:paraId="3405D87C" w14:textId="0FE8F5DE" w:rsidR="001C6711" w:rsidRDefault="00000000" w:rsidP="00E35701">
      <w:pPr>
        <w:tabs>
          <w:tab w:val="left" w:pos="3002"/>
        </w:tabs>
      </w:pPr>
      <w:sdt>
        <w:sdtPr>
          <w:id w:val="-165859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D5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1C6711">
        <w:t>Proof of Floodplain Insurance</w:t>
      </w:r>
      <w:r w:rsidR="006B546C">
        <w:t xml:space="preserve"> (If applicable)</w:t>
      </w:r>
    </w:p>
    <w:p w14:paraId="0A97DC57" w14:textId="0F380D06" w:rsidR="001C6711" w:rsidRDefault="00000000" w:rsidP="00E35701">
      <w:pPr>
        <w:tabs>
          <w:tab w:val="left" w:pos="3002"/>
        </w:tabs>
      </w:pPr>
      <w:sdt>
        <w:sdtPr>
          <w:id w:val="709295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1710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027DD4">
        <w:t>2019 Tax Returns</w:t>
      </w:r>
    </w:p>
    <w:p w14:paraId="4470A1DB" w14:textId="74586742" w:rsidR="00027DD4" w:rsidRDefault="00000000" w:rsidP="00E35701">
      <w:pPr>
        <w:tabs>
          <w:tab w:val="left" w:pos="3002"/>
        </w:tabs>
      </w:pPr>
      <w:sdt>
        <w:sdtPr>
          <w:id w:val="-176761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D5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027DD4">
        <w:t>2020 Tax Returns</w:t>
      </w:r>
    </w:p>
    <w:p w14:paraId="77ECCCD8" w14:textId="3D7440FA" w:rsidR="00027DD4" w:rsidRDefault="00000000" w:rsidP="00E35701">
      <w:pPr>
        <w:tabs>
          <w:tab w:val="left" w:pos="3002"/>
        </w:tabs>
      </w:pPr>
      <w:sdt>
        <w:sdtPr>
          <w:id w:val="-120532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D5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027DD4">
        <w:t>Cash-Flow Projections</w:t>
      </w:r>
    </w:p>
    <w:p w14:paraId="6BDAF5C3" w14:textId="27EF2097" w:rsidR="00027DD4" w:rsidRDefault="00000000" w:rsidP="00E35701">
      <w:pPr>
        <w:tabs>
          <w:tab w:val="left" w:pos="3002"/>
        </w:tabs>
      </w:pPr>
      <w:sdt>
        <w:sdtPr>
          <w:id w:val="-103958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D5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FA69D5">
        <w:t>Completed 1 year spending budget for Grant Award</w:t>
      </w:r>
    </w:p>
    <w:p w14:paraId="2CC15D2D" w14:textId="0021E195" w:rsidR="00FA69D5" w:rsidRDefault="00000000" w:rsidP="00E35701">
      <w:pPr>
        <w:tabs>
          <w:tab w:val="left" w:pos="3002"/>
        </w:tabs>
      </w:pPr>
      <w:sdt>
        <w:sdtPr>
          <w:id w:val="-44877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D5">
            <w:rPr>
              <w:rFonts w:ascii="MS Gothic" w:eastAsia="MS Gothic" w:hAnsi="MS Gothic" w:hint="eastAsia"/>
            </w:rPr>
            <w:t>☐</w:t>
          </w:r>
        </w:sdtContent>
      </w:sdt>
      <w:r w:rsidR="00791710">
        <w:t xml:space="preserve"> </w:t>
      </w:r>
      <w:r w:rsidR="00FA69D5">
        <w:t>Unique Entity ID# from SAM.GOV</w:t>
      </w:r>
      <w:r w:rsidR="005323F2">
        <w:t xml:space="preserve"> (I</w:t>
      </w:r>
      <w:r w:rsidR="00322B44">
        <w:t>f</w:t>
      </w:r>
      <w:r w:rsidR="00F622E0">
        <w:t xml:space="preserve"> applicable)</w:t>
      </w:r>
    </w:p>
    <w:p w14:paraId="6BC9EA21" w14:textId="39AB74B7" w:rsidR="00CA74B8" w:rsidRDefault="00CA74B8" w:rsidP="00E35701">
      <w:pPr>
        <w:tabs>
          <w:tab w:val="left" w:pos="3002"/>
        </w:tabs>
      </w:pPr>
      <w:sdt>
        <w:sdtPr>
          <w:id w:val="3779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Identifying Documents (e.g. Driver’s License, ID, Passport)</w:t>
      </w:r>
    </w:p>
    <w:p w14:paraId="57E77DAA" w14:textId="23969FF6" w:rsidR="00A10EBC" w:rsidRPr="00A10EBC" w:rsidRDefault="00000000" w:rsidP="00E35701">
      <w:pPr>
        <w:tabs>
          <w:tab w:val="left" w:pos="3002"/>
        </w:tabs>
      </w:pPr>
      <w:sdt>
        <w:sdtPr>
          <w:id w:val="103632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EBC">
            <w:rPr>
              <w:rFonts w:ascii="MS Gothic" w:eastAsia="MS Gothic" w:hAnsi="MS Gothic" w:hint="eastAsia"/>
            </w:rPr>
            <w:t>☐</w:t>
          </w:r>
        </w:sdtContent>
      </w:sdt>
      <w:r w:rsidR="00A10EBC">
        <w:t xml:space="preserve"> Attestation Form</w:t>
      </w:r>
    </w:p>
    <w:sectPr w:rsidR="00A10EBC" w:rsidRPr="00A10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1"/>
    <w:rsid w:val="00027DD4"/>
    <w:rsid w:val="00063808"/>
    <w:rsid w:val="001C6711"/>
    <w:rsid w:val="00322B44"/>
    <w:rsid w:val="00332DD3"/>
    <w:rsid w:val="004D1DDE"/>
    <w:rsid w:val="004E55D3"/>
    <w:rsid w:val="005323F2"/>
    <w:rsid w:val="005A6E67"/>
    <w:rsid w:val="006B546C"/>
    <w:rsid w:val="00791710"/>
    <w:rsid w:val="007B3D67"/>
    <w:rsid w:val="007F138F"/>
    <w:rsid w:val="00931048"/>
    <w:rsid w:val="0098010E"/>
    <w:rsid w:val="00A10EBC"/>
    <w:rsid w:val="00AA2330"/>
    <w:rsid w:val="00B32F50"/>
    <w:rsid w:val="00BC0087"/>
    <w:rsid w:val="00BE63EC"/>
    <w:rsid w:val="00C9374F"/>
    <w:rsid w:val="00CA74B8"/>
    <w:rsid w:val="00DB0FFE"/>
    <w:rsid w:val="00DC777F"/>
    <w:rsid w:val="00E35701"/>
    <w:rsid w:val="00E4136A"/>
    <w:rsid w:val="00E97B41"/>
    <w:rsid w:val="00EA21D2"/>
    <w:rsid w:val="00F11278"/>
    <w:rsid w:val="00F622E0"/>
    <w:rsid w:val="00FA69D5"/>
    <w:rsid w:val="00FB669C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894D3"/>
  <w15:chartTrackingRefBased/>
  <w15:docId w15:val="{29514283-D48B-46B9-B8CF-1F2CD800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7764-F44D-46B5-9D14-13617DC3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5442</TotalTime>
  <Pages>1</Pages>
  <Words>67</Words>
  <Characters>382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Baker</dc:creator>
  <cp:keywords/>
  <dc:description/>
  <cp:lastModifiedBy>Maxwell Baker</cp:lastModifiedBy>
  <cp:revision>7</cp:revision>
  <dcterms:created xsi:type="dcterms:W3CDTF">2026-02-03T21:56:00Z</dcterms:created>
  <dcterms:modified xsi:type="dcterms:W3CDTF">2026-02-23T20:51:00Z</dcterms:modified>
</cp:coreProperties>
</file>